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F466" w14:textId="77777777" w:rsidR="00A6568F" w:rsidRDefault="00530A51" w:rsidP="00530A51">
      <w:r w:rsidRPr="00880C31">
        <w:rPr>
          <w:b/>
          <w:bCs/>
        </w:rPr>
        <w:t>Les Ateliers du Possible</w:t>
      </w:r>
      <w:r>
        <w:t xml:space="preserve"> invitent trois artistes à explorer </w:t>
      </w:r>
      <w:r w:rsidR="00A6568F">
        <w:t>le</w:t>
      </w:r>
      <w:r>
        <w:t xml:space="preserve"> Bleu à travers des œuvres qui dialoguent entre elles, peintures, photos et sculptures.</w:t>
      </w:r>
    </w:p>
    <w:p w14:paraId="2D22DA38" w14:textId="29AE85EF" w:rsidR="00530A51" w:rsidRDefault="00530A51" w:rsidP="00530A51">
      <w:r>
        <w:t xml:space="preserve"> Ils nous invitent pour un voyage chromatique du </w:t>
      </w:r>
      <w:r w:rsidRPr="00880C31">
        <w:rPr>
          <w:b/>
          <w:bCs/>
        </w:rPr>
        <w:t>13 au 29</w:t>
      </w:r>
      <w:r w:rsidR="00F7726B" w:rsidRPr="00880C31">
        <w:rPr>
          <w:b/>
          <w:bCs/>
        </w:rPr>
        <w:t xml:space="preserve"> </w:t>
      </w:r>
      <w:r w:rsidRPr="00880C31">
        <w:rPr>
          <w:b/>
          <w:bCs/>
        </w:rPr>
        <w:t>septembre</w:t>
      </w:r>
      <w:r>
        <w:t>.</w:t>
      </w:r>
    </w:p>
    <w:p w14:paraId="2D1A61DF" w14:textId="758A17D2" w:rsidR="00530A51" w:rsidRPr="00880C31" w:rsidRDefault="00530A51" w:rsidP="00530A51">
      <w:pPr>
        <w:rPr>
          <w:b/>
          <w:bCs/>
        </w:rPr>
      </w:pPr>
      <w:r w:rsidRPr="00880C31">
        <w:rPr>
          <w:b/>
          <w:bCs/>
        </w:rPr>
        <w:t xml:space="preserve">Vernissage le </w:t>
      </w:r>
      <w:r w:rsidR="00A6568F">
        <w:rPr>
          <w:b/>
          <w:bCs/>
        </w:rPr>
        <w:t xml:space="preserve">vendredi </w:t>
      </w:r>
      <w:r w:rsidRPr="00880C31">
        <w:rPr>
          <w:b/>
          <w:bCs/>
        </w:rPr>
        <w:t>12 sept</w:t>
      </w:r>
      <w:r w:rsidR="00A6568F">
        <w:rPr>
          <w:b/>
          <w:bCs/>
        </w:rPr>
        <w:t>embre</w:t>
      </w:r>
      <w:r w:rsidRPr="00880C31">
        <w:rPr>
          <w:b/>
          <w:bCs/>
        </w:rPr>
        <w:t xml:space="preserve"> à partir de 19h.</w:t>
      </w:r>
    </w:p>
    <w:p w14:paraId="0074E608" w14:textId="04FAA9A4" w:rsidR="00A6568F" w:rsidRDefault="00A6568F" w:rsidP="00530A51">
      <w:r>
        <w:t>(</w:t>
      </w:r>
      <w:r w:rsidR="00900BA2" w:rsidRPr="00900BA2">
        <w:t>Dress code : Que ce soit une écharpe, une chemise, un bijou ou un détail discret, rejoignez-nous pour faire vibrer ensemble la couleur Bleue.</w:t>
      </w:r>
      <w:r>
        <w:t>)</w:t>
      </w:r>
    </w:p>
    <w:p w14:paraId="14234DCB" w14:textId="535C6825" w:rsidR="00530A51" w:rsidRDefault="00EA6A9F" w:rsidP="00530A51">
      <w:r>
        <w:t xml:space="preserve">Les cyanotypes de </w:t>
      </w:r>
      <w:r w:rsidR="00530A51" w:rsidRPr="00F7726B">
        <w:rPr>
          <w:b/>
          <w:bCs/>
        </w:rPr>
        <w:t>Marielle Marty</w:t>
      </w:r>
      <w:r w:rsidR="00530A51">
        <w:t xml:space="preserve"> </w:t>
      </w:r>
      <w:r w:rsidR="00880C31">
        <w:t>illustrent la</w:t>
      </w:r>
      <w:r w:rsidR="00530A51" w:rsidRPr="00530A51">
        <w:t xml:space="preserve"> reconnexion essentielle entre l’humain et la nature. </w:t>
      </w:r>
      <w:r>
        <w:t>Ce</w:t>
      </w:r>
      <w:r w:rsidR="00530A51" w:rsidRPr="00530A51">
        <w:t xml:space="preserve"> travail empreint de poésie et de réflexion, rappelle que l’art peut aussi être un acte de conscience. Pour cette </w:t>
      </w:r>
      <w:r>
        <w:t xml:space="preserve">artiste </w:t>
      </w:r>
      <w:r w:rsidR="00530A51" w:rsidRPr="00530A51">
        <w:t>engagée, la photographie</w:t>
      </w:r>
      <w:r>
        <w:t xml:space="preserve"> est</w:t>
      </w:r>
      <w:r w:rsidR="00530A51" w:rsidRPr="00530A51">
        <w:t xml:space="preserve"> un vecteur de partage et de transmission.</w:t>
      </w:r>
    </w:p>
    <w:p w14:paraId="494944C1" w14:textId="222E8C22" w:rsidR="00530A51" w:rsidRDefault="00F7726B" w:rsidP="00530A51">
      <w:r>
        <w:t>Le s</w:t>
      </w:r>
      <w:r w:rsidR="00530A51" w:rsidRPr="00530A51">
        <w:t xml:space="preserve">culpteur </w:t>
      </w:r>
      <w:r w:rsidR="00530A51" w:rsidRPr="00F7726B">
        <w:rPr>
          <w:b/>
          <w:bCs/>
        </w:rPr>
        <w:t>Eric Valat</w:t>
      </w:r>
      <w:r w:rsidR="00530A51" w:rsidRPr="00530A51">
        <w:t xml:space="preserve"> façonne avec poésie et facétie, en bronze en polyester ou encore en fer </w:t>
      </w:r>
      <w:r w:rsidR="00EA6A9F" w:rsidRPr="00530A51">
        <w:t>recyclé</w:t>
      </w:r>
      <w:r w:rsidR="00530A51" w:rsidRPr="00530A51">
        <w:t>, et cela jusqu'au monumental</w:t>
      </w:r>
      <w:r w:rsidR="00EA6A9F">
        <w:t>.</w:t>
      </w:r>
      <w:r w:rsidRPr="00F7726B">
        <w:t xml:space="preserve"> Ses thèmes de prédilection demeurent l'animalier et l'humain, empreint de son imaginaire, où l'humour a aussi sa place. Quel que soit leur format, ses œuvres inspirent le rêve et la poésie.</w:t>
      </w:r>
    </w:p>
    <w:p w14:paraId="13DE9AC7" w14:textId="7178A50C" w:rsidR="006440C3" w:rsidRDefault="00F7726B" w:rsidP="00EA6A9F">
      <w:r>
        <w:t>Les peintures d</w:t>
      </w:r>
      <w:r w:rsidR="00880C31">
        <w:t>’</w:t>
      </w:r>
      <w:r w:rsidR="00EA6A9F" w:rsidRPr="00F7726B">
        <w:rPr>
          <w:b/>
          <w:bCs/>
        </w:rPr>
        <w:t>Isabelle Lebret</w:t>
      </w:r>
      <w:r w:rsidR="00EA6A9F">
        <w:t xml:space="preserve"> </w:t>
      </w:r>
      <w:r w:rsidR="00880C31">
        <w:t>invitent à la</w:t>
      </w:r>
      <w:r w:rsidR="00EA6A9F">
        <w:t xml:space="preserve"> contemplation de la beauté inépuisable des corps, doubl</w:t>
      </w:r>
      <w:r w:rsidR="00880C31">
        <w:t>ée</w:t>
      </w:r>
      <w:r w:rsidR="00EA6A9F">
        <w:t xml:space="preserve"> d’une réflexion sur l’existence charnelle et son langage. </w:t>
      </w:r>
      <w:r>
        <w:t>S</w:t>
      </w:r>
      <w:r w:rsidR="00EA6A9F">
        <w:t xml:space="preserve">es </w:t>
      </w:r>
      <w:r w:rsidR="00880C31">
        <w:t>œuvres</w:t>
      </w:r>
      <w:r w:rsidR="00EA6A9F">
        <w:t xml:space="preserve"> sont l’expression de son regard bienveillant sur la vie, avec un goût pour la beauté, la tendresse, l’amour, la sensualité, l’introspection… : des vibrations positives.</w:t>
      </w:r>
    </w:p>
    <w:p w14:paraId="244596AF" w14:textId="606B65C3" w:rsidR="00EA6A9F" w:rsidRPr="006440C3" w:rsidRDefault="006440C3" w:rsidP="006440C3">
      <w:pPr>
        <w:jc w:val="center"/>
        <w:rPr>
          <w:b/>
          <w:bCs/>
        </w:rPr>
      </w:pPr>
      <w:r w:rsidRPr="006440C3">
        <w:rPr>
          <w:b/>
          <w:bCs/>
        </w:rPr>
        <w:t>Les ateliers du possible, 36 Grand Rue, 81500 Giroussens</w:t>
      </w:r>
    </w:p>
    <w:p w14:paraId="28E31819" w14:textId="23A231E9" w:rsidR="00A6568F" w:rsidRDefault="006440C3" w:rsidP="006440C3">
      <w:pPr>
        <w:jc w:val="center"/>
      </w:pPr>
      <w:r>
        <w:rPr>
          <w:noProof/>
        </w:rPr>
        <w:drawing>
          <wp:inline distT="0" distB="0" distL="0" distR="0" wp14:anchorId="29C7547C" wp14:editId="20617038">
            <wp:extent cx="3474720" cy="3474720"/>
            <wp:effectExtent l="0" t="0" r="0" b="0"/>
            <wp:docPr id="11939919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91932" name="Image 11939919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1"/>
    <w:rsid w:val="00132962"/>
    <w:rsid w:val="005159AB"/>
    <w:rsid w:val="00530A51"/>
    <w:rsid w:val="006440C3"/>
    <w:rsid w:val="00880C31"/>
    <w:rsid w:val="00900BA2"/>
    <w:rsid w:val="009970CD"/>
    <w:rsid w:val="009D508A"/>
    <w:rsid w:val="00A6568F"/>
    <w:rsid w:val="00BD2589"/>
    <w:rsid w:val="00EA6A9F"/>
    <w:rsid w:val="00F7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CD3"/>
  <w15:chartTrackingRefBased/>
  <w15:docId w15:val="{F524DCA1-F5EA-4ABB-BF43-D05C05B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0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0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0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0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0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0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0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0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0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0A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0A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0A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0A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0A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0A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0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0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0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0A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0A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0A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0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0A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0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3</cp:revision>
  <dcterms:created xsi:type="dcterms:W3CDTF">2025-09-01T07:33:00Z</dcterms:created>
  <dcterms:modified xsi:type="dcterms:W3CDTF">2025-09-01T20:21:00Z</dcterms:modified>
</cp:coreProperties>
</file>